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D69B" w14:textId="77777777" w:rsidR="00286C28" w:rsidRPr="002A1029" w:rsidRDefault="00286C28" w:rsidP="00286C28">
      <w:pPr>
        <w:rPr>
          <w:rStyle w:val="Korostus"/>
          <w:rFonts w:ascii="Work Sans" w:hAnsi="Work Sans"/>
          <w:sz w:val="20"/>
          <w:szCs w:val="20"/>
          <w:lang w:val="sv-FI"/>
        </w:rPr>
      </w:pPr>
      <w:bookmarkStart w:id="0" w:name="_Hlk149817544"/>
      <w:r w:rsidRPr="002A1029">
        <w:rPr>
          <w:rStyle w:val="Korostus"/>
          <w:rFonts w:ascii="Work Sans" w:hAnsi="Work Sans"/>
          <w:sz w:val="20"/>
          <w:szCs w:val="20"/>
          <w:lang w:val="sv-FI"/>
        </w:rPr>
        <w:t>Denna mall gäller upphandlingar som underskrider de nationella tröskelvärdena enligt lagen om offentlig upphandling och koncession (</w:t>
      </w:r>
      <w:r w:rsidR="00E5398B" w:rsidRPr="002A1029">
        <w:rPr>
          <w:rStyle w:val="Korostus"/>
          <w:rFonts w:ascii="Work Sans" w:hAnsi="Work Sans"/>
          <w:sz w:val="20"/>
          <w:szCs w:val="20"/>
          <w:lang w:val="sv-FI"/>
        </w:rPr>
        <w:t>1397/2016) (små upphandlingar).</w:t>
      </w:r>
    </w:p>
    <w:p w14:paraId="73B2F68F" w14:textId="77777777" w:rsidR="00286C28" w:rsidRPr="002A1029" w:rsidRDefault="00286C28" w:rsidP="00E5398B">
      <w:pPr>
        <w:rPr>
          <w:rStyle w:val="Korostus"/>
          <w:rFonts w:ascii="Work Sans" w:hAnsi="Work Sans"/>
          <w:sz w:val="20"/>
          <w:szCs w:val="20"/>
          <w:lang w:val="sv-FI"/>
        </w:rPr>
      </w:pPr>
      <w:r w:rsidRPr="002A1029">
        <w:rPr>
          <w:rStyle w:val="Korostus"/>
          <w:rFonts w:ascii="Work Sans" w:hAnsi="Work Sans"/>
          <w:sz w:val="20"/>
          <w:szCs w:val="20"/>
          <w:lang w:val="sv-FI"/>
        </w:rPr>
        <w:t>Mallen bör granskas noggrant. De delar som inte gäller beslutet i fråga bör avlägsnas. Detta gäller särskilt avsnitten om delgivningssätt. A och B: om den upphandlande enheten är en myndighet ska någotdera av dessa stå i handlingen. Om det är fråga om någon annan upphandlande enhet än en myndighet, till exempel</w:t>
      </w:r>
      <w:r w:rsidR="00E5398B" w:rsidRPr="002A1029">
        <w:rPr>
          <w:rStyle w:val="Korostus"/>
          <w:rFonts w:ascii="Work Sans" w:hAnsi="Work Sans"/>
          <w:sz w:val="20"/>
          <w:szCs w:val="20"/>
          <w:lang w:val="sv-FI"/>
        </w:rPr>
        <w:t xml:space="preserve"> ett bolag, väljs alternativ C.</w:t>
      </w:r>
    </w:p>
    <w:p w14:paraId="33A9CEB3" w14:textId="77777777" w:rsidR="00286C28" w:rsidRPr="002A1029" w:rsidRDefault="00286C28" w:rsidP="00E5398B">
      <w:pPr>
        <w:rPr>
          <w:rStyle w:val="Korostus"/>
          <w:rFonts w:ascii="Work Sans" w:hAnsi="Work Sans"/>
          <w:sz w:val="20"/>
          <w:szCs w:val="20"/>
          <w:lang w:val="sv-FI"/>
        </w:rPr>
      </w:pPr>
      <w:r w:rsidRPr="002A1029">
        <w:rPr>
          <w:rStyle w:val="Korostus"/>
          <w:rFonts w:ascii="Work Sans" w:hAnsi="Work Sans"/>
          <w:sz w:val="20"/>
          <w:szCs w:val="20"/>
          <w:lang w:val="sv-FI"/>
        </w:rPr>
        <w:t>Mallen gäller endast upphandlingsrättelse enligt upphandlingslagen. Om ändring i beslut om små upphandlingar också kan sökas till exempel genom begäran om omprövning enligt kommunallagen (410/2015) eller förvaltningslagen (434/2003), bör denna anvisning bifogas till beslutet.</w:t>
      </w:r>
    </w:p>
    <w:p w14:paraId="146B8185" w14:textId="77777777" w:rsidR="00286C28" w:rsidRPr="002A1029" w:rsidRDefault="00286C28" w:rsidP="00E5398B">
      <w:pPr>
        <w:pStyle w:val="Otsikko"/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>AN</w:t>
      </w:r>
      <w:r w:rsidR="00E5398B" w:rsidRPr="002A1029">
        <w:rPr>
          <w:rFonts w:ascii="Work Sans" w:hAnsi="Work Sans"/>
          <w:sz w:val="20"/>
          <w:szCs w:val="20"/>
          <w:lang w:val="sv-FI"/>
        </w:rPr>
        <w:t>VISNING OM UPPHANDLINGSRÄTTELSE</w:t>
      </w:r>
    </w:p>
    <w:p w14:paraId="7B5492A5" w14:textId="77777777" w:rsidR="00286C28" w:rsidRPr="002A1029" w:rsidRDefault="00286C28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 xml:space="preserve">Enligt 135 § i lagen om offentlig upphandling och koncession (1397/2016, nedan </w:t>
      </w:r>
      <w:r w:rsidRPr="002A1029">
        <w:rPr>
          <w:rStyle w:val="LainausChar"/>
          <w:rFonts w:ascii="Work Sans" w:hAnsi="Work Sans"/>
          <w:sz w:val="20"/>
          <w:szCs w:val="20"/>
          <w:lang w:val="sv-FI"/>
        </w:rPr>
        <w:t>upphandlingslagen</w:t>
      </w:r>
      <w:r w:rsidRPr="002A1029">
        <w:rPr>
          <w:rFonts w:ascii="Work Sans" w:hAnsi="Work Sans"/>
          <w:sz w:val="20"/>
          <w:szCs w:val="20"/>
          <w:lang w:val="sv-FI"/>
        </w:rPr>
        <w:t xml:space="preserve">) kan ändring sökas genom rättelseyrkande (nedan </w:t>
      </w:r>
      <w:r w:rsidRPr="002A1029">
        <w:rPr>
          <w:rStyle w:val="LainausChar"/>
          <w:rFonts w:ascii="Work Sans" w:hAnsi="Work Sans"/>
          <w:sz w:val="20"/>
          <w:szCs w:val="20"/>
          <w:lang w:val="sv-FI"/>
        </w:rPr>
        <w:t>upphandlingsrättelse</w:t>
      </w:r>
      <w:r w:rsidRPr="002A1029">
        <w:rPr>
          <w:rFonts w:ascii="Work Sans" w:hAnsi="Work Sans"/>
          <w:sz w:val="20"/>
          <w:szCs w:val="20"/>
          <w:lang w:val="sv-FI"/>
        </w:rPr>
        <w:t>) hos den upphandlande enheten i fråga om rättelse av den upphandlande enhetens beslut eller andra avgöranden i upphandlingsförfarandet som upphandlings</w:t>
      </w:r>
      <w:r w:rsidR="00E5398B" w:rsidRPr="002A1029">
        <w:rPr>
          <w:rFonts w:ascii="Work Sans" w:hAnsi="Work Sans"/>
          <w:sz w:val="20"/>
          <w:szCs w:val="20"/>
          <w:lang w:val="sv-FI"/>
        </w:rPr>
        <w:t>lagen inte annars tillämpas på.</w:t>
      </w:r>
    </w:p>
    <w:p w14:paraId="768AC125" w14:textId="77777777" w:rsidR="00286C28" w:rsidRPr="002A1029" w:rsidRDefault="00286C28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 xml:space="preserve">I ett ärende som gäller upphandling kan upphandlingsrättelse yrkas hos den upphandlande enheten av den som ärendet gäller (nedan </w:t>
      </w:r>
      <w:r w:rsidRPr="002A1029">
        <w:rPr>
          <w:rStyle w:val="LainausChar"/>
          <w:rFonts w:ascii="Work Sans" w:hAnsi="Work Sans"/>
          <w:sz w:val="20"/>
          <w:szCs w:val="20"/>
          <w:lang w:val="sv-FI"/>
        </w:rPr>
        <w:t>part</w:t>
      </w:r>
      <w:r w:rsidRPr="002A1029">
        <w:rPr>
          <w:rFonts w:ascii="Work Sans" w:hAnsi="Work Sans"/>
          <w:sz w:val="20"/>
          <w:szCs w:val="20"/>
          <w:lang w:val="sv-FI"/>
        </w:rPr>
        <w:t>). En part är den vars rätt, skyldighet eller f</w:t>
      </w:r>
      <w:r w:rsidR="00E5398B" w:rsidRPr="002A1029">
        <w:rPr>
          <w:rFonts w:ascii="Work Sans" w:hAnsi="Work Sans"/>
          <w:sz w:val="20"/>
          <w:szCs w:val="20"/>
          <w:lang w:val="sv-FI"/>
        </w:rPr>
        <w:t>ördel beslutet direkt påverkar.</w:t>
      </w:r>
    </w:p>
    <w:p w14:paraId="4420965C" w14:textId="77777777" w:rsidR="00286C28" w:rsidRPr="002A1029" w:rsidRDefault="00286C28" w:rsidP="00E5398B">
      <w:pPr>
        <w:pStyle w:val="Otsikko2"/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>Föremålet för y</w:t>
      </w:r>
      <w:r w:rsidR="00E5398B" w:rsidRPr="002A1029">
        <w:rPr>
          <w:rFonts w:ascii="Work Sans" w:hAnsi="Work Sans"/>
          <w:sz w:val="20"/>
          <w:szCs w:val="20"/>
          <w:lang w:val="sv-FI"/>
        </w:rPr>
        <w:t>rkandet på upphandlingsrättelse</w:t>
      </w:r>
    </w:p>
    <w:p w14:paraId="3135333F" w14:textId="77777777" w:rsidR="00286C28" w:rsidRPr="002A1029" w:rsidRDefault="00286C28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>Den som är missnöjd med en upphandlande enhets beslut eller med ett annat avgörande i upphandlingsförfarandet kan yrka på upphandlingsrättelse hos den upphandlande enheten. Upphandlingsrättelse får skriftligt yrkas hos den upphandlande enheten av anbudsgivare som deltar i anbudsförfarandet, av anbudssökande som har inlämnat en anbudsansökan eller av n</w:t>
      </w:r>
      <w:r w:rsidR="00E5398B" w:rsidRPr="002A1029">
        <w:rPr>
          <w:rFonts w:ascii="Work Sans" w:hAnsi="Work Sans"/>
          <w:sz w:val="20"/>
          <w:szCs w:val="20"/>
          <w:lang w:val="sv-FI"/>
        </w:rPr>
        <w:t>ågon annan som ärendet gäller.</w:t>
      </w:r>
    </w:p>
    <w:p w14:paraId="60FBB9F9" w14:textId="77777777" w:rsidR="00286C28" w:rsidRPr="002750EE" w:rsidRDefault="00286C28" w:rsidP="00E5398B">
      <w:pPr>
        <w:rPr>
          <w:rFonts w:ascii="Work Sans" w:hAnsi="Work Sans"/>
          <w:b/>
          <w:bCs/>
          <w:sz w:val="20"/>
          <w:szCs w:val="20"/>
          <w:lang w:val="sv-FI"/>
        </w:rPr>
      </w:pPr>
      <w:r w:rsidRPr="002750EE">
        <w:rPr>
          <w:rFonts w:ascii="Work Sans" w:hAnsi="Work Sans"/>
          <w:b/>
          <w:bCs/>
          <w:sz w:val="20"/>
          <w:szCs w:val="20"/>
          <w:lang w:val="sv-FI"/>
        </w:rPr>
        <w:t>Tidsfrist för y</w:t>
      </w:r>
      <w:r w:rsidR="00E5398B" w:rsidRPr="002750EE">
        <w:rPr>
          <w:rFonts w:ascii="Work Sans" w:hAnsi="Work Sans"/>
          <w:b/>
          <w:bCs/>
          <w:sz w:val="20"/>
          <w:szCs w:val="20"/>
          <w:lang w:val="sv-FI"/>
        </w:rPr>
        <w:t>rkandet på upphandlingsrättelse</w:t>
      </w:r>
    </w:p>
    <w:p w14:paraId="341A673D" w14:textId="77777777" w:rsidR="00286C28" w:rsidRPr="002A1029" w:rsidRDefault="00286C28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 xml:space="preserve">En part ska lämna in ett yrkande på upphandlingsrättelse inom 14 dagar från att ha fått del av den upphandlande enhetens beslut med </w:t>
      </w:r>
      <w:proofErr w:type="spellStart"/>
      <w:r w:rsidRPr="002A1029">
        <w:rPr>
          <w:rFonts w:ascii="Work Sans" w:hAnsi="Work Sans"/>
          <w:sz w:val="20"/>
          <w:szCs w:val="20"/>
          <w:lang w:val="sv-FI"/>
        </w:rPr>
        <w:t>besvärsanvisning</w:t>
      </w:r>
      <w:proofErr w:type="spellEnd"/>
      <w:r w:rsidRPr="002A1029">
        <w:rPr>
          <w:rFonts w:ascii="Work Sans" w:hAnsi="Work Sans"/>
          <w:sz w:val="20"/>
          <w:szCs w:val="20"/>
          <w:lang w:val="sv-FI"/>
        </w:rPr>
        <w:t xml:space="preserve"> eller något annat avgörande i upphandlingsförfarandet. Rättelseyrkandet ska framställas den sista dagen för tidsfris</w:t>
      </w:r>
      <w:r w:rsidR="00E5398B" w:rsidRPr="002A1029">
        <w:rPr>
          <w:rFonts w:ascii="Work Sans" w:hAnsi="Work Sans"/>
          <w:sz w:val="20"/>
          <w:szCs w:val="20"/>
          <w:lang w:val="sv-FI"/>
        </w:rPr>
        <w:t>ten innan ämbetsverket stänger.</w:t>
      </w:r>
    </w:p>
    <w:p w14:paraId="73F76A92" w14:textId="77777777" w:rsidR="00286C28" w:rsidRPr="002A1029" w:rsidRDefault="00286C28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>Dagen för delfåendet räknas inte med i tidsfristen för rättelseyrkande. Om tidsfristens sista dag infaller på en helgdag, självständighetsdagen, första maj, julafton, midsommarafton eller en helgfri lördag, kan upphandlingsrättelse yrkas den första vardagen däref</w:t>
      </w:r>
      <w:r w:rsidR="00E5398B" w:rsidRPr="002A1029">
        <w:rPr>
          <w:rFonts w:ascii="Work Sans" w:hAnsi="Work Sans"/>
          <w:sz w:val="20"/>
          <w:szCs w:val="20"/>
          <w:lang w:val="sv-FI"/>
        </w:rPr>
        <w:t>ter innan ämbetsverket stänger.</w:t>
      </w:r>
    </w:p>
    <w:p w14:paraId="75C053F4" w14:textId="77777777" w:rsidR="00286C28" w:rsidRPr="002A1029" w:rsidRDefault="00E5398B" w:rsidP="00E5398B">
      <w:pPr>
        <w:pStyle w:val="Otsikko2"/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color w:val="FF0000"/>
          <w:sz w:val="20"/>
          <w:szCs w:val="20"/>
          <w:lang w:val="sv-FI"/>
        </w:rPr>
        <w:t xml:space="preserve">A </w:t>
      </w:r>
      <w:r w:rsidRPr="002A1029">
        <w:rPr>
          <w:rFonts w:ascii="Work Sans" w:hAnsi="Work Sans"/>
          <w:sz w:val="20"/>
          <w:szCs w:val="20"/>
          <w:lang w:val="sv-FI"/>
        </w:rPr>
        <w:t xml:space="preserve">Delgivning per brev </w:t>
      </w:r>
      <w:r w:rsidR="00286C28" w:rsidRPr="002A1029">
        <w:rPr>
          <w:rFonts w:ascii="Work Sans" w:hAnsi="Work Sans"/>
          <w:b w:val="0"/>
          <w:color w:val="FF0000"/>
          <w:sz w:val="20"/>
          <w:szCs w:val="20"/>
          <w:lang w:val="sv-FI"/>
        </w:rPr>
        <w:t>VÄLJ A, B el</w:t>
      </w:r>
      <w:r w:rsidRPr="002A1029">
        <w:rPr>
          <w:rFonts w:ascii="Work Sans" w:hAnsi="Work Sans"/>
          <w:b w:val="0"/>
          <w:color w:val="FF0000"/>
          <w:sz w:val="20"/>
          <w:szCs w:val="20"/>
          <w:lang w:val="sv-FI"/>
        </w:rPr>
        <w:t>ler C; AVLÄGSNA ÖVERFLÖDIG TEXT</w:t>
      </w:r>
    </w:p>
    <w:p w14:paraId="6E61ADA6" w14:textId="77777777" w:rsidR="00286C28" w:rsidRPr="002A1029" w:rsidRDefault="00286C28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>Upphandlingsbeslutet har delgetts per post genom brev i enlighet med 59 § i förvaltningslagen (434/2003). Parten har fått del av ärendet den sjunde dagen efter att brevet avsändes, om inte parten kan visa att han eller h</w:t>
      </w:r>
      <w:r w:rsidR="00E5398B" w:rsidRPr="002A1029">
        <w:rPr>
          <w:rFonts w:ascii="Work Sans" w:hAnsi="Work Sans"/>
          <w:sz w:val="20"/>
          <w:szCs w:val="20"/>
          <w:lang w:val="sv-FI"/>
        </w:rPr>
        <w:t>on fått del av ärendet senare.</w:t>
      </w:r>
    </w:p>
    <w:p w14:paraId="344FBCCE" w14:textId="77777777" w:rsidR="00286C28" w:rsidRPr="002A1029" w:rsidRDefault="00E5398B" w:rsidP="00E5398B">
      <w:pPr>
        <w:rPr>
          <w:rStyle w:val="Hienovarainenkorostus"/>
          <w:rFonts w:ascii="Work Sans" w:hAnsi="Work Sans"/>
          <w:sz w:val="20"/>
          <w:szCs w:val="20"/>
          <w:lang w:val="sv-FI"/>
        </w:rPr>
      </w:pPr>
      <w:r w:rsidRPr="002A1029">
        <w:rPr>
          <w:rStyle w:val="Hienovarainenkorostus"/>
          <w:rFonts w:ascii="Work Sans" w:hAnsi="Work Sans"/>
          <w:sz w:val="20"/>
          <w:szCs w:val="20"/>
          <w:lang w:val="sv-FI"/>
        </w:rPr>
        <w:t>ELLER</w:t>
      </w:r>
    </w:p>
    <w:p w14:paraId="720AFC48" w14:textId="77777777" w:rsidR="00286C28" w:rsidRPr="002A1029" w:rsidRDefault="00286C28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>Upphandlingsbeslutet har bevisligen delgetts i enlighet med 60 § i förvaltningslagen (434/2003). Parten har fått del av beslutet vid den tidpunkt som anges på mottagningsbeviset eller p</w:t>
      </w:r>
      <w:r w:rsidR="00E5398B" w:rsidRPr="002A1029">
        <w:rPr>
          <w:rFonts w:ascii="Work Sans" w:hAnsi="Work Sans"/>
          <w:sz w:val="20"/>
          <w:szCs w:val="20"/>
          <w:lang w:val="sv-FI"/>
        </w:rPr>
        <w:t>å ett separat delgivningsbevis.</w:t>
      </w:r>
    </w:p>
    <w:p w14:paraId="2A7D4101" w14:textId="77777777" w:rsidR="00286C28" w:rsidRPr="002A1029" w:rsidRDefault="00E5398B" w:rsidP="00E5398B">
      <w:pPr>
        <w:pStyle w:val="Otsikko2"/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color w:val="FF0000"/>
          <w:sz w:val="20"/>
          <w:szCs w:val="20"/>
          <w:lang w:val="sv-FI"/>
        </w:rPr>
        <w:lastRenderedPageBreak/>
        <w:t xml:space="preserve">B </w:t>
      </w:r>
      <w:r w:rsidRPr="002A1029">
        <w:rPr>
          <w:rFonts w:ascii="Work Sans" w:hAnsi="Work Sans"/>
          <w:sz w:val="20"/>
          <w:szCs w:val="20"/>
          <w:lang w:val="sv-FI"/>
        </w:rPr>
        <w:t>Delgivning elektroniskt</w:t>
      </w:r>
    </w:p>
    <w:p w14:paraId="22339E1B" w14:textId="77777777" w:rsidR="00286C28" w:rsidRPr="002A1029" w:rsidRDefault="00286C28" w:rsidP="00286C28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 xml:space="preserve">Upphandlingsbeslutet har delgetts i enlighet med 19 § i lagen om elektronisk kommunikation i myndigheternas verksamhet (13/2003) och parten har lämnat sitt samtycke till att beslutet kan skickas till honom eller henne elektroniskt för kännedom. Parten har fått del av beslutet tre dagar efter att det avsändes. </w:t>
      </w:r>
    </w:p>
    <w:p w14:paraId="31452403" w14:textId="6381D2CC" w:rsidR="00286C28" w:rsidRPr="002A1029" w:rsidRDefault="00286C28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>Besl</w:t>
      </w:r>
      <w:r w:rsidR="00E5398B" w:rsidRPr="002A1029">
        <w:rPr>
          <w:rFonts w:ascii="Work Sans" w:hAnsi="Work Sans"/>
          <w:sz w:val="20"/>
          <w:szCs w:val="20"/>
          <w:lang w:val="sv-FI"/>
        </w:rPr>
        <w:t>utet har skickats:</w:t>
      </w:r>
      <w:r w:rsidR="00E5398B" w:rsidRPr="002A1029">
        <w:rPr>
          <w:rFonts w:ascii="Work Sans" w:hAnsi="Work Sans"/>
          <w:color w:val="FF0000"/>
          <w:sz w:val="20"/>
          <w:szCs w:val="20"/>
          <w:lang w:val="sv-FI"/>
        </w:rPr>
        <w:t xml:space="preserve"> [xx.xx.20</w:t>
      </w:r>
      <w:r w:rsidR="002A1029" w:rsidRPr="002A1029">
        <w:rPr>
          <w:rFonts w:ascii="Work Sans" w:hAnsi="Work Sans"/>
          <w:color w:val="FF0000"/>
          <w:sz w:val="20"/>
          <w:szCs w:val="20"/>
          <w:lang w:val="sv-FI"/>
        </w:rPr>
        <w:t>23</w:t>
      </w:r>
      <w:r w:rsidR="00E5398B" w:rsidRPr="002A1029">
        <w:rPr>
          <w:rFonts w:ascii="Work Sans" w:hAnsi="Work Sans"/>
          <w:color w:val="FF0000"/>
          <w:sz w:val="20"/>
          <w:szCs w:val="20"/>
          <w:lang w:val="sv-FI"/>
        </w:rPr>
        <w:t>]</w:t>
      </w:r>
    </w:p>
    <w:p w14:paraId="44835564" w14:textId="77777777" w:rsidR="00286C28" w:rsidRPr="002A1029" w:rsidRDefault="00E5398B" w:rsidP="00E5398B">
      <w:pPr>
        <w:rPr>
          <w:rStyle w:val="Hienovarainenkorostus"/>
          <w:rFonts w:ascii="Work Sans" w:hAnsi="Work Sans"/>
          <w:sz w:val="20"/>
          <w:szCs w:val="20"/>
          <w:lang w:val="sv-FI"/>
        </w:rPr>
      </w:pPr>
      <w:r w:rsidRPr="002A1029">
        <w:rPr>
          <w:rStyle w:val="Hienovarainenkorostus"/>
          <w:rFonts w:ascii="Work Sans" w:hAnsi="Work Sans"/>
          <w:sz w:val="20"/>
          <w:szCs w:val="20"/>
          <w:lang w:val="sv-FI"/>
        </w:rPr>
        <w:t>ELLER</w:t>
      </w:r>
    </w:p>
    <w:p w14:paraId="7D6FB00C" w14:textId="77777777" w:rsidR="00286C28" w:rsidRPr="002A1029" w:rsidRDefault="00286C28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>Upphandlingsbeslutet har bevisligen delgetts för kännedom i enlighet med 18 § i lagen om elektronisk kommunikation i myndigheternas verksamhet (13/2003) och parten har lämnat sitt samtycke till att beslutet kan skickas till honom eller he</w:t>
      </w:r>
      <w:r w:rsidR="00E5398B" w:rsidRPr="002A1029">
        <w:rPr>
          <w:rFonts w:ascii="Work Sans" w:hAnsi="Work Sans"/>
          <w:sz w:val="20"/>
          <w:szCs w:val="20"/>
          <w:lang w:val="sv-FI"/>
        </w:rPr>
        <w:t>nne elektroniskt för kännedom.</w:t>
      </w:r>
    </w:p>
    <w:p w14:paraId="40C1AA94" w14:textId="648128B3" w:rsidR="00286C28" w:rsidRPr="002A1029" w:rsidRDefault="00286C28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 xml:space="preserve">Beslutet är tillgängligt sedan </w:t>
      </w:r>
      <w:r w:rsidRPr="002A1029">
        <w:rPr>
          <w:rFonts w:ascii="Work Sans" w:hAnsi="Work Sans"/>
          <w:color w:val="FF0000"/>
          <w:sz w:val="20"/>
          <w:szCs w:val="20"/>
          <w:lang w:val="sv-FI"/>
        </w:rPr>
        <w:t>[xx.xx.20</w:t>
      </w:r>
      <w:r w:rsidR="002A1029" w:rsidRPr="002A1029">
        <w:rPr>
          <w:rFonts w:ascii="Work Sans" w:hAnsi="Work Sans"/>
          <w:color w:val="FF0000"/>
          <w:sz w:val="20"/>
          <w:szCs w:val="20"/>
          <w:lang w:val="sv-FI"/>
        </w:rPr>
        <w:t>23</w:t>
      </w:r>
      <w:r w:rsidRPr="002A1029">
        <w:rPr>
          <w:rFonts w:ascii="Work Sans" w:hAnsi="Work Sans"/>
          <w:color w:val="FF0000"/>
          <w:sz w:val="20"/>
          <w:szCs w:val="20"/>
          <w:lang w:val="sv-FI"/>
        </w:rPr>
        <w:t>] [server, adres</w:t>
      </w:r>
      <w:r w:rsidR="00E5398B" w:rsidRPr="002A1029">
        <w:rPr>
          <w:rFonts w:ascii="Work Sans" w:hAnsi="Work Sans"/>
          <w:color w:val="FF0000"/>
          <w:sz w:val="20"/>
          <w:szCs w:val="20"/>
          <w:lang w:val="sv-FI"/>
        </w:rPr>
        <w:t>s till databas eller annan fil]</w:t>
      </w:r>
    </w:p>
    <w:p w14:paraId="60B9D119" w14:textId="77777777" w:rsidR="00286C28" w:rsidRPr="002A1029" w:rsidRDefault="00286C28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 xml:space="preserve">Parten eller partens företrädare har fått del av beslutet när beslutet har hämtats från en server, </w:t>
      </w:r>
      <w:r w:rsidR="00E5398B" w:rsidRPr="002A1029">
        <w:rPr>
          <w:rFonts w:ascii="Work Sans" w:hAnsi="Work Sans"/>
          <w:sz w:val="20"/>
          <w:szCs w:val="20"/>
          <w:lang w:val="sv-FI"/>
        </w:rPr>
        <w:t>databas eller någon annan fil.</w:t>
      </w:r>
    </w:p>
    <w:p w14:paraId="5397840C" w14:textId="77777777" w:rsidR="00286C28" w:rsidRPr="002A1029" w:rsidRDefault="00E5398B" w:rsidP="00E5398B">
      <w:pPr>
        <w:pStyle w:val="Otsikko2"/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color w:val="FF0000"/>
          <w:sz w:val="20"/>
          <w:szCs w:val="20"/>
          <w:lang w:val="sv-FI"/>
        </w:rPr>
        <w:t xml:space="preserve">C </w:t>
      </w:r>
      <w:r w:rsidRPr="002A1029">
        <w:rPr>
          <w:rFonts w:ascii="Work Sans" w:hAnsi="Work Sans"/>
          <w:sz w:val="20"/>
          <w:szCs w:val="20"/>
          <w:lang w:val="sv-FI"/>
        </w:rPr>
        <w:t>Delgivning</w:t>
      </w:r>
    </w:p>
    <w:p w14:paraId="76B1A3A3" w14:textId="0ADC7F80" w:rsidR="00286C28" w:rsidRPr="002A1029" w:rsidRDefault="00286C28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>Upphandlingsbeslutet har delgetts på det sätt som bestämts av den upphandlande enheten. Mottagaren har få</w:t>
      </w:r>
      <w:r w:rsidR="00E5398B" w:rsidRPr="002A1029">
        <w:rPr>
          <w:rFonts w:ascii="Work Sans" w:hAnsi="Work Sans"/>
          <w:sz w:val="20"/>
          <w:szCs w:val="20"/>
          <w:lang w:val="sv-FI"/>
        </w:rPr>
        <w:t xml:space="preserve">tt del av beslutet </w:t>
      </w:r>
      <w:r w:rsidR="00E5398B" w:rsidRPr="002A1029">
        <w:rPr>
          <w:rFonts w:ascii="Work Sans" w:hAnsi="Work Sans"/>
          <w:color w:val="FF0000"/>
          <w:sz w:val="20"/>
          <w:szCs w:val="20"/>
          <w:lang w:val="sv-FI"/>
        </w:rPr>
        <w:t>[xx.xx.20</w:t>
      </w:r>
      <w:r w:rsidR="002A1029" w:rsidRPr="002A1029">
        <w:rPr>
          <w:rFonts w:ascii="Work Sans" w:hAnsi="Work Sans"/>
          <w:color w:val="FF0000"/>
          <w:sz w:val="20"/>
          <w:szCs w:val="20"/>
          <w:lang w:val="sv-FI"/>
        </w:rPr>
        <w:t>23</w:t>
      </w:r>
      <w:r w:rsidR="00E5398B" w:rsidRPr="002A1029">
        <w:rPr>
          <w:rFonts w:ascii="Work Sans" w:hAnsi="Work Sans"/>
          <w:color w:val="FF0000"/>
          <w:sz w:val="20"/>
          <w:szCs w:val="20"/>
          <w:lang w:val="sv-FI"/>
        </w:rPr>
        <w:t>]</w:t>
      </w:r>
    </w:p>
    <w:p w14:paraId="17DF97E8" w14:textId="77777777" w:rsidR="00286C28" w:rsidRPr="002A1029" w:rsidRDefault="00286C28" w:rsidP="00E5398B">
      <w:pPr>
        <w:pStyle w:val="Otsikko2"/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>Innehållet i yrkandet</w:t>
      </w:r>
      <w:r w:rsidR="00E5398B" w:rsidRPr="002A1029">
        <w:rPr>
          <w:rFonts w:ascii="Work Sans" w:hAnsi="Work Sans"/>
          <w:sz w:val="20"/>
          <w:szCs w:val="20"/>
          <w:lang w:val="sv-FI"/>
        </w:rPr>
        <w:t xml:space="preserve"> på upphandlingsrättelse</w:t>
      </w:r>
    </w:p>
    <w:p w14:paraId="77D36423" w14:textId="77777777" w:rsidR="00286C28" w:rsidRPr="002A1029" w:rsidRDefault="00286C28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>Av yrkandet på upphandlingsrättelse ska det framgå vad som yrkas inklusive motiveringar. Av yrkandet ska också framgå namnet på den som yrkar på rättelse och den kontaktinformation som behövs för at</w:t>
      </w:r>
      <w:r w:rsidR="00E5398B" w:rsidRPr="002A1029">
        <w:rPr>
          <w:rFonts w:ascii="Work Sans" w:hAnsi="Work Sans"/>
          <w:sz w:val="20"/>
          <w:szCs w:val="20"/>
          <w:lang w:val="sv-FI"/>
        </w:rPr>
        <w:t>t ärendet ska kunna handläggas.</w:t>
      </w:r>
    </w:p>
    <w:p w14:paraId="03B59026" w14:textId="77777777" w:rsidR="00286C28" w:rsidRPr="002A1029" w:rsidRDefault="00286C28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>Till yrkandet på upphandlingsrättelse ska fogas de handlingar som den som framställer yrkandet hänvisar till om de inte redan finns</w:t>
      </w:r>
      <w:r w:rsidR="00E5398B" w:rsidRPr="002A1029">
        <w:rPr>
          <w:rFonts w:ascii="Work Sans" w:hAnsi="Work Sans"/>
          <w:sz w:val="20"/>
          <w:szCs w:val="20"/>
          <w:lang w:val="sv-FI"/>
        </w:rPr>
        <w:t xml:space="preserve"> hos den upphandlande enheten.</w:t>
      </w:r>
    </w:p>
    <w:p w14:paraId="6767B7FA" w14:textId="77777777" w:rsidR="00286C28" w:rsidRPr="002A1029" w:rsidRDefault="00E5398B" w:rsidP="00E5398B">
      <w:pPr>
        <w:pStyle w:val="Otsikko2"/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>Leveransadress</w:t>
      </w:r>
    </w:p>
    <w:p w14:paraId="1109D82D" w14:textId="77777777" w:rsidR="00286C28" w:rsidRPr="002A1029" w:rsidRDefault="00286C28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>Ett yrkande på upphandlingsrättelse skickas</w:t>
      </w:r>
      <w:r w:rsidR="00E5398B" w:rsidRPr="002A1029">
        <w:rPr>
          <w:rFonts w:ascii="Work Sans" w:hAnsi="Work Sans"/>
          <w:sz w:val="20"/>
          <w:szCs w:val="20"/>
          <w:lang w:val="sv-FI"/>
        </w:rPr>
        <w:t xml:space="preserve"> till den upphandlande enheten.</w:t>
      </w:r>
    </w:p>
    <w:p w14:paraId="41B6EE78" w14:textId="77777777" w:rsidR="00286C28" w:rsidRPr="002A1029" w:rsidRDefault="00286C28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>Den upphandlan</w:t>
      </w:r>
      <w:r w:rsidR="00E5398B" w:rsidRPr="002A1029">
        <w:rPr>
          <w:rFonts w:ascii="Work Sans" w:hAnsi="Work Sans"/>
          <w:sz w:val="20"/>
          <w:szCs w:val="20"/>
          <w:lang w:val="sv-FI"/>
        </w:rPr>
        <w:t>de enhetens kontaktinformation:</w:t>
      </w:r>
    </w:p>
    <w:p w14:paraId="21E74D4F" w14:textId="77777777" w:rsidR="00AC5BF6" w:rsidRPr="002A1029" w:rsidRDefault="00E5398B" w:rsidP="00E5398B">
      <w:pPr>
        <w:rPr>
          <w:rFonts w:ascii="Work Sans" w:hAnsi="Work Sans"/>
          <w:sz w:val="20"/>
          <w:szCs w:val="20"/>
          <w:lang w:val="sv-FI"/>
        </w:rPr>
      </w:pPr>
      <w:r w:rsidRPr="002A1029">
        <w:rPr>
          <w:rFonts w:ascii="Work Sans" w:hAnsi="Work Sans"/>
          <w:sz w:val="20"/>
          <w:szCs w:val="20"/>
          <w:lang w:val="sv-FI"/>
        </w:rPr>
        <w:t>myndighet/ xxx ab</w:t>
      </w:r>
      <w:r w:rsidRPr="002A1029">
        <w:rPr>
          <w:rFonts w:ascii="Work Sans" w:hAnsi="Work Sans"/>
          <w:sz w:val="20"/>
          <w:szCs w:val="20"/>
          <w:lang w:val="sv-FI"/>
        </w:rPr>
        <w:br/>
        <w:t>(kontaktperson)</w:t>
      </w:r>
      <w:r w:rsidRPr="002A1029">
        <w:rPr>
          <w:rFonts w:ascii="Work Sans" w:hAnsi="Work Sans"/>
          <w:sz w:val="20"/>
          <w:szCs w:val="20"/>
          <w:lang w:val="sv-FI"/>
        </w:rPr>
        <w:br/>
        <w:t>PB 000, postnummer</w:t>
      </w:r>
      <w:r w:rsidRPr="002A1029">
        <w:rPr>
          <w:rFonts w:ascii="Work Sans" w:hAnsi="Work Sans"/>
          <w:sz w:val="20"/>
          <w:szCs w:val="20"/>
          <w:lang w:val="sv-FI"/>
        </w:rPr>
        <w:br/>
        <w:t>besöksadress</w:t>
      </w:r>
      <w:r w:rsidRPr="002A1029">
        <w:rPr>
          <w:rFonts w:ascii="Work Sans" w:hAnsi="Work Sans"/>
          <w:sz w:val="20"/>
          <w:szCs w:val="20"/>
          <w:lang w:val="sv-FI"/>
        </w:rPr>
        <w:br/>
      </w:r>
      <w:r w:rsidR="00286C28" w:rsidRPr="002A1029">
        <w:rPr>
          <w:rFonts w:ascii="Work Sans" w:hAnsi="Work Sans"/>
          <w:sz w:val="20"/>
          <w:szCs w:val="20"/>
          <w:lang w:val="sv-FI"/>
        </w:rPr>
        <w:t>e-post</w:t>
      </w:r>
      <w:bookmarkEnd w:id="0"/>
    </w:p>
    <w:sectPr w:rsidR="00AC5BF6" w:rsidRPr="002A10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B74D" w14:textId="77777777" w:rsidR="0045461B" w:rsidRDefault="0045461B" w:rsidP="0045461B">
      <w:pPr>
        <w:spacing w:before="0" w:after="0"/>
      </w:pPr>
      <w:r>
        <w:separator/>
      </w:r>
    </w:p>
  </w:endnote>
  <w:endnote w:type="continuationSeparator" w:id="0">
    <w:p w14:paraId="5884D1CA" w14:textId="77777777" w:rsidR="0045461B" w:rsidRDefault="0045461B" w:rsidP="004546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8FC3" w14:textId="77777777" w:rsidR="0045461B" w:rsidRDefault="0045461B" w:rsidP="0045461B">
      <w:pPr>
        <w:spacing w:before="0" w:after="0"/>
      </w:pPr>
      <w:r>
        <w:separator/>
      </w:r>
    </w:p>
  </w:footnote>
  <w:footnote w:type="continuationSeparator" w:id="0">
    <w:p w14:paraId="659141D6" w14:textId="77777777" w:rsidR="0045461B" w:rsidRDefault="0045461B" w:rsidP="0045461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3E40"/>
    <w:multiLevelType w:val="hybridMultilevel"/>
    <w:tmpl w:val="B1429E90"/>
    <w:lvl w:ilvl="0" w:tplc="EA568C02">
      <w:start w:val="1"/>
      <w:numFmt w:val="decimal"/>
      <w:lvlText w:val="%1)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4AF7C79"/>
    <w:multiLevelType w:val="hybridMultilevel"/>
    <w:tmpl w:val="DF209256"/>
    <w:lvl w:ilvl="0" w:tplc="EA568C02">
      <w:start w:val="1"/>
      <w:numFmt w:val="decimal"/>
      <w:lvlText w:val="%1)"/>
      <w:lvlJc w:val="left"/>
      <w:pPr>
        <w:ind w:left="3918" w:hanging="131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26E60FE2"/>
    <w:multiLevelType w:val="hybridMultilevel"/>
    <w:tmpl w:val="07EC5DC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 w15:restartNumberingAfterBreak="0">
    <w:nsid w:val="398903C9"/>
    <w:multiLevelType w:val="hybridMultilevel"/>
    <w:tmpl w:val="A8204540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50EF2057"/>
    <w:multiLevelType w:val="hybridMultilevel"/>
    <w:tmpl w:val="B9C07CBE"/>
    <w:lvl w:ilvl="0" w:tplc="EA568C02">
      <w:start w:val="1"/>
      <w:numFmt w:val="decimal"/>
      <w:lvlText w:val="%1)"/>
      <w:lvlJc w:val="left"/>
      <w:pPr>
        <w:ind w:left="2614" w:hanging="131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7B0C5847"/>
    <w:multiLevelType w:val="hybridMultilevel"/>
    <w:tmpl w:val="C6F6445A"/>
    <w:lvl w:ilvl="0" w:tplc="EA568C02">
      <w:start w:val="1"/>
      <w:numFmt w:val="decimal"/>
      <w:lvlText w:val="%1)"/>
      <w:lvlJc w:val="left"/>
      <w:pPr>
        <w:ind w:left="3918" w:hanging="1310"/>
      </w:pPr>
      <w:rPr>
        <w:rFonts w:hint="default"/>
      </w:rPr>
    </w:lvl>
    <w:lvl w:ilvl="1" w:tplc="EA568C02">
      <w:start w:val="1"/>
      <w:numFmt w:val="decimal"/>
      <w:lvlText w:val="%2)"/>
      <w:lvlJc w:val="left"/>
      <w:pPr>
        <w:ind w:left="2744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233007359">
    <w:abstractNumId w:val="2"/>
  </w:num>
  <w:num w:numId="2" w16cid:durableId="1353343823">
    <w:abstractNumId w:val="4"/>
  </w:num>
  <w:num w:numId="3" w16cid:durableId="1157921131">
    <w:abstractNumId w:val="1"/>
  </w:num>
  <w:num w:numId="4" w16cid:durableId="259800062">
    <w:abstractNumId w:val="5"/>
  </w:num>
  <w:num w:numId="5" w16cid:durableId="2120560039">
    <w:abstractNumId w:val="3"/>
  </w:num>
  <w:num w:numId="6" w16cid:durableId="142233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1B"/>
    <w:rsid w:val="00117504"/>
    <w:rsid w:val="00176394"/>
    <w:rsid w:val="001E236B"/>
    <w:rsid w:val="00217EA1"/>
    <w:rsid w:val="00247BC4"/>
    <w:rsid w:val="002750EE"/>
    <w:rsid w:val="00286C28"/>
    <w:rsid w:val="002A1029"/>
    <w:rsid w:val="0045461B"/>
    <w:rsid w:val="004D1F6B"/>
    <w:rsid w:val="005C6447"/>
    <w:rsid w:val="006F5AE2"/>
    <w:rsid w:val="00764761"/>
    <w:rsid w:val="00876E5A"/>
    <w:rsid w:val="009073CB"/>
    <w:rsid w:val="00A43F48"/>
    <w:rsid w:val="00AC5BF6"/>
    <w:rsid w:val="00DF5AF5"/>
    <w:rsid w:val="00DF795F"/>
    <w:rsid w:val="00E5398B"/>
    <w:rsid w:val="00F0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C40E65"/>
  <w15:chartTrackingRefBased/>
  <w15:docId w15:val="{9E213D1F-31D4-4E61-A9C6-CA9E2C4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5461B"/>
    <w:pPr>
      <w:spacing w:before="120" w:line="240" w:lineRule="auto"/>
      <w:ind w:left="1304"/>
    </w:pPr>
    <w:rPr>
      <w:rFonts w:ascii="Verdana" w:hAnsi="Verdana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3F48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C6447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5461B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461B"/>
  </w:style>
  <w:style w:type="paragraph" w:styleId="Alatunniste">
    <w:name w:val="footer"/>
    <w:basedOn w:val="Normaali"/>
    <w:link w:val="AlatunnisteChar"/>
    <w:uiPriority w:val="99"/>
    <w:unhideWhenUsed/>
    <w:rsid w:val="0045461B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461B"/>
  </w:style>
  <w:style w:type="paragraph" w:styleId="Otsikko">
    <w:name w:val="Title"/>
    <w:basedOn w:val="Normaali"/>
    <w:next w:val="Normaali"/>
    <w:link w:val="OtsikkoChar"/>
    <w:uiPriority w:val="10"/>
    <w:qFormat/>
    <w:rsid w:val="00F00F26"/>
    <w:pPr>
      <w:spacing w:before="240" w:after="120" w:line="48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00F26"/>
    <w:rPr>
      <w:rFonts w:ascii="Verdana" w:eastAsiaTheme="majorEastAsia" w:hAnsi="Verdana" w:cstheme="majorBidi"/>
      <w:b/>
      <w:spacing w:val="-10"/>
      <w:kern w:val="28"/>
      <w:sz w:val="18"/>
      <w:szCs w:val="56"/>
    </w:rPr>
  </w:style>
  <w:style w:type="character" w:styleId="Korostus">
    <w:name w:val="Emphasis"/>
    <w:basedOn w:val="Kappaleenoletusfontti"/>
    <w:uiPriority w:val="20"/>
    <w:qFormat/>
    <w:rsid w:val="0045461B"/>
    <w:rPr>
      <w:b/>
      <w:i w:val="0"/>
      <w:iCs/>
      <w:color w:val="FF0000"/>
    </w:rPr>
  </w:style>
  <w:style w:type="character" w:customStyle="1" w:styleId="Otsikko1Char">
    <w:name w:val="Otsikko 1 Char"/>
    <w:basedOn w:val="Kappaleenoletusfontti"/>
    <w:link w:val="Otsikko1"/>
    <w:uiPriority w:val="9"/>
    <w:rsid w:val="00A43F48"/>
    <w:rPr>
      <w:rFonts w:ascii="Verdana" w:eastAsiaTheme="majorEastAsia" w:hAnsi="Verdana" w:cstheme="majorBidi"/>
      <w:b/>
      <w:sz w:val="1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C6447"/>
    <w:rPr>
      <w:rFonts w:ascii="Verdana" w:eastAsiaTheme="majorEastAsia" w:hAnsi="Verdana" w:cstheme="majorBidi"/>
      <w:b/>
      <w:sz w:val="18"/>
      <w:szCs w:val="26"/>
    </w:rPr>
  </w:style>
  <w:style w:type="character" w:styleId="Hienovarainenkorostus">
    <w:name w:val="Subtle Emphasis"/>
    <w:basedOn w:val="Kappaleenoletusfontti"/>
    <w:uiPriority w:val="19"/>
    <w:qFormat/>
    <w:rsid w:val="00F00F26"/>
    <w:rPr>
      <w:rFonts w:ascii="Verdana" w:hAnsi="Verdana"/>
      <w:b w:val="0"/>
      <w:i w:val="0"/>
      <w:iCs/>
      <w:color w:val="FF0000"/>
      <w:sz w:val="18"/>
    </w:rPr>
  </w:style>
  <w:style w:type="paragraph" w:styleId="Lainaus">
    <w:name w:val="Quote"/>
    <w:aliases w:val="Kursivointi"/>
    <w:basedOn w:val="Normaali"/>
    <w:next w:val="Normaali"/>
    <w:link w:val="LainausChar"/>
    <w:uiPriority w:val="29"/>
    <w:qFormat/>
    <w:rsid w:val="00176394"/>
    <w:pPr>
      <w:spacing w:before="200"/>
      <w:ind w:left="864" w:right="864"/>
      <w:jc w:val="center"/>
    </w:pPr>
    <w:rPr>
      <w:i/>
      <w:iCs/>
    </w:rPr>
  </w:style>
  <w:style w:type="character" w:customStyle="1" w:styleId="LainausChar">
    <w:name w:val="Lainaus Char"/>
    <w:aliases w:val="Kursivointi Char"/>
    <w:basedOn w:val="Kappaleenoletusfontti"/>
    <w:link w:val="Lainaus"/>
    <w:uiPriority w:val="29"/>
    <w:rsid w:val="00176394"/>
    <w:rPr>
      <w:rFonts w:ascii="Verdana" w:hAnsi="Verdana"/>
      <w:i/>
      <w:iCs/>
      <w:sz w:val="18"/>
    </w:rPr>
  </w:style>
  <w:style w:type="paragraph" w:styleId="Luettelokappale">
    <w:name w:val="List Paragraph"/>
    <w:basedOn w:val="Normaali"/>
    <w:uiPriority w:val="34"/>
    <w:qFormat/>
    <w:rsid w:val="005C644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Anvisning om upphandlingsrättelse</vt:lpstr>
    </vt:vector>
  </TitlesOfParts>
  <Company>KL-FCG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Anvisning om upphandlingsrättelse</dc:title>
  <dc:subject/>
  <dc:creator>Julkisten hankintojen neuvontayksikkö</dc:creator>
  <cp:keywords>muutoksenhakuohjemalli</cp:keywords>
  <dc:description/>
  <cp:lastModifiedBy>Torkkel Stiina</cp:lastModifiedBy>
  <cp:revision>2</cp:revision>
  <dcterms:created xsi:type="dcterms:W3CDTF">2023-11-02T09:50:00Z</dcterms:created>
  <dcterms:modified xsi:type="dcterms:W3CDTF">2023-11-02T09:50:00Z</dcterms:modified>
</cp:coreProperties>
</file>